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E0" w:rsidRPr="006762E0" w:rsidRDefault="006762E0" w:rsidP="006762E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2E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Старкова Екатерина Юрьевна, </w:t>
      </w:r>
    </w:p>
    <w:p w:rsidR="006762E0" w:rsidRPr="006762E0" w:rsidRDefault="006762E0" w:rsidP="006762E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2E0">
        <w:rPr>
          <w:rFonts w:ascii="Times New Roman" w:hAnsi="Times New Roman" w:cs="Times New Roman"/>
          <w:b/>
          <w:sz w:val="24"/>
          <w:szCs w:val="24"/>
          <w:u w:val="single"/>
        </w:rPr>
        <w:t>учитель русского языка и литературы</w:t>
      </w:r>
    </w:p>
    <w:p w:rsidR="008C3E2B" w:rsidRPr="006762E0" w:rsidRDefault="006762E0" w:rsidP="006762E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СОШ №1</w:t>
      </w:r>
    </w:p>
    <w:p w:rsidR="006762E0" w:rsidRPr="006762E0" w:rsidRDefault="00FA7129" w:rsidP="006762E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2E0">
        <w:rPr>
          <w:rFonts w:ascii="Times New Roman" w:hAnsi="Times New Roman" w:cs="Times New Roman"/>
          <w:b/>
          <w:sz w:val="24"/>
          <w:szCs w:val="24"/>
          <w:u w:val="single"/>
        </w:rPr>
        <w:t>г. Екатеринбурга</w:t>
      </w:r>
    </w:p>
    <w:p w:rsidR="008C3E2B" w:rsidRPr="006762E0" w:rsidRDefault="008C3E2B" w:rsidP="008C3E2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62E0">
        <w:rPr>
          <w:rFonts w:ascii="Times New Roman" w:hAnsi="Times New Roman" w:cs="Times New Roman"/>
          <w:b/>
          <w:sz w:val="24"/>
          <w:szCs w:val="24"/>
        </w:rPr>
        <w:t xml:space="preserve">Разработка урока </w:t>
      </w:r>
      <w:r w:rsidRPr="00676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«Русская речевая этикетная манера общения»</w:t>
      </w:r>
    </w:p>
    <w:p w:rsidR="008C3E2B" w:rsidRPr="006762E0" w:rsidRDefault="008C3E2B" w:rsidP="008C3E2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3E2B" w:rsidRPr="006762E0" w:rsidRDefault="008C3E2B" w:rsidP="008C3E2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62E0">
        <w:rPr>
          <w:rFonts w:ascii="Times New Roman" w:hAnsi="Times New Roman" w:cs="Times New Roman"/>
          <w:b/>
          <w:sz w:val="24"/>
          <w:szCs w:val="24"/>
        </w:rPr>
        <w:t>Таблица1. Ход урока</w:t>
      </w:r>
    </w:p>
    <w:tbl>
      <w:tblPr>
        <w:tblStyle w:val="a4"/>
        <w:tblW w:w="0" w:type="auto"/>
        <w:tblInd w:w="-998" w:type="dxa"/>
        <w:tblLook w:val="0000" w:firstRow="0" w:lastRow="0" w:firstColumn="0" w:lastColumn="0" w:noHBand="0" w:noVBand="0"/>
      </w:tblPr>
      <w:tblGrid>
        <w:gridCol w:w="1135"/>
        <w:gridCol w:w="6333"/>
        <w:gridCol w:w="2875"/>
      </w:tblGrid>
      <w:tr w:rsidR="008C3E2B" w:rsidRPr="006762E0" w:rsidTr="008C3E2B">
        <w:trPr>
          <w:trHeight w:val="315"/>
        </w:trPr>
        <w:tc>
          <w:tcPr>
            <w:tcW w:w="1135" w:type="dxa"/>
          </w:tcPr>
          <w:p w:rsidR="008C3E2B" w:rsidRPr="006762E0" w:rsidRDefault="008C3E2B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8C3E2B" w:rsidRPr="006762E0" w:rsidRDefault="008C3E2B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875" w:type="dxa"/>
          </w:tcPr>
          <w:p w:rsidR="008C3E2B" w:rsidRPr="006762E0" w:rsidRDefault="008C3E2B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411FF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0411FF" w:rsidRPr="006762E0" w:rsidRDefault="000411FF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3" w:type="dxa"/>
          </w:tcPr>
          <w:p w:rsidR="000411FF" w:rsidRPr="006762E0" w:rsidRDefault="000411FF" w:rsidP="008C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Деление класса на группе</w:t>
            </w:r>
          </w:p>
          <w:p w:rsidR="000411FF" w:rsidRPr="006762E0" w:rsidRDefault="000411FF" w:rsidP="008C3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Слово </w:t>
            </w:r>
            <w:proofErr w:type="gramStart"/>
            <w:r w:rsidRPr="00676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учителя</w:t>
            </w:r>
            <w:r w:rsidRPr="00676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 А.</w:t>
            </w:r>
            <w:proofErr w:type="gramEnd"/>
            <w:r w:rsidRPr="00676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Чехов писал: «В человеке должно быть все прекрасно: и лицо, и одежда, и душа, и мысли». Его облик, писателя и гражданина, соответствовал этому высказыванию. В своих произведениях Чехов ведет с читателем диалог о вежливости и грубости, самоуничижении и сохранении человеческого достоинства, тем самым ненавязчиво воспитывая. В жизни он придавал огромное значение воспитанности человека как </w:t>
            </w:r>
            <w:proofErr w:type="gramStart"/>
            <w:r w:rsidRPr="00676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обязательному компоненту культуры личности</w:t>
            </w:r>
            <w:proofErr w:type="gramEnd"/>
            <w:r w:rsidRPr="00676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эта воспитанность должна проявляться во всем, в том числе и в речи человека.  Тема нашего сегодняшнего </w:t>
            </w:r>
            <w:proofErr w:type="gramStart"/>
            <w:r w:rsidRPr="00676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  «</w:t>
            </w:r>
            <w:proofErr w:type="gramEnd"/>
            <w:r w:rsidRPr="00676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речевая этикетная манера общения»</w:t>
            </w:r>
          </w:p>
          <w:p w:rsidR="000411FF" w:rsidRPr="006762E0" w:rsidRDefault="000411FF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0411FF" w:rsidRPr="006762E0" w:rsidRDefault="000411FF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  <w:tr w:rsidR="000411FF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0411FF" w:rsidRPr="006762E0" w:rsidRDefault="000411FF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3" w:type="dxa"/>
          </w:tcPr>
          <w:p w:rsidR="000411FF" w:rsidRPr="006762E0" w:rsidRDefault="000411FF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Скажите, ребята, какие слова в данной теме будут ключевыми? (речевая и этикетная)</w:t>
            </w:r>
          </w:p>
          <w:p w:rsidR="000411FF" w:rsidRPr="006762E0" w:rsidRDefault="000411FF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Что они обозначают?</w:t>
            </w:r>
          </w:p>
          <w:p w:rsidR="000411FF" w:rsidRPr="006762E0" w:rsidRDefault="000411FF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подумаем, какова цель нашего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урока ?</w:t>
            </w:r>
            <w:proofErr w:type="gramEnd"/>
          </w:p>
          <w:p w:rsidR="000411FF" w:rsidRPr="006762E0" w:rsidRDefault="000411FF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Какие виды этикета вы знаете?</w:t>
            </w:r>
          </w:p>
          <w:p w:rsidR="000411FF" w:rsidRPr="006762E0" w:rsidRDefault="000411FF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411FF" w:rsidRPr="006762E0" w:rsidRDefault="000411FF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0411FF" w:rsidRPr="006762E0" w:rsidRDefault="000411FF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FF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0411FF" w:rsidRPr="006762E0" w:rsidRDefault="000411FF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3" w:type="dxa"/>
          </w:tcPr>
          <w:p w:rsidR="000411FF" w:rsidRPr="006762E0" w:rsidRDefault="000411FF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записать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( речевой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поведенческий)</w:t>
            </w:r>
          </w:p>
          <w:p w:rsidR="000411FF" w:rsidRPr="006762E0" w:rsidRDefault="000411FF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У каждой группы есть набор карточек в конверте «Ситуации», выберете по одному представителю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группы,  задача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будет </w:t>
            </w:r>
            <w:r w:rsidR="004C5319" w:rsidRPr="006762E0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 демонстрацией речевого или поведенческого этикета</w:t>
            </w:r>
            <w:r w:rsidR="004C5319"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ситуация, соответственно </w:t>
            </w: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карточку</w:t>
            </w:r>
            <w:r w:rsidR="004C5319"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19" w:rsidRPr="006762E0">
              <w:rPr>
                <w:rFonts w:ascii="Times New Roman" w:hAnsi="Times New Roman" w:cs="Times New Roman"/>
                <w:sz w:val="24"/>
                <w:szCs w:val="24"/>
              </w:rPr>
              <w:t>к определенному виду этикета.</w:t>
            </w:r>
          </w:p>
          <w:p w:rsidR="004C5319" w:rsidRPr="006762E0" w:rsidRDefault="004C5319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Почему некоторые карточки вы прикрепили посередине?</w:t>
            </w:r>
          </w:p>
          <w:p w:rsidR="004C5319" w:rsidRPr="006762E0" w:rsidRDefault="004C5319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Какой вывод можно сделать?  (Речевой этикет ситуативен и всегда связан с поведенческим)</w:t>
            </w:r>
          </w:p>
        </w:tc>
        <w:tc>
          <w:tcPr>
            <w:tcW w:w="2875" w:type="dxa"/>
          </w:tcPr>
          <w:p w:rsidR="000411FF" w:rsidRPr="006762E0" w:rsidRDefault="004C5319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</w:tr>
      <w:tr w:rsidR="000411FF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0411FF" w:rsidRPr="006762E0" w:rsidRDefault="000411FF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3" w:type="dxa"/>
          </w:tcPr>
          <w:p w:rsidR="000411FF" w:rsidRPr="006762E0" w:rsidRDefault="000411FF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Сейчас каждая группа попробует самостоятельно сформулировать определение речевого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этикета  с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карточек, лежащих  на столах.  На карточках записаны слова, которые входят в определение речевого этикета, лежат они вперемешку, ваша задача – сложить эти карточки в нужном порядке, чтобы получилось определение</w:t>
            </w:r>
          </w:p>
        </w:tc>
        <w:tc>
          <w:tcPr>
            <w:tcW w:w="2875" w:type="dxa"/>
          </w:tcPr>
          <w:p w:rsidR="000411FF" w:rsidRPr="006762E0" w:rsidRDefault="004C5319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</w:tr>
      <w:tr w:rsidR="004C5319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4C5319" w:rsidRPr="006762E0" w:rsidRDefault="004C5319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3" w:type="dxa"/>
          </w:tcPr>
          <w:p w:rsidR="004C5319" w:rsidRPr="006762E0" w:rsidRDefault="004C5319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Зачитываем определения, сравниваем с эталоном , записываем в словарь</w:t>
            </w:r>
          </w:p>
        </w:tc>
        <w:tc>
          <w:tcPr>
            <w:tcW w:w="2875" w:type="dxa"/>
          </w:tcPr>
          <w:p w:rsidR="004C5319" w:rsidRPr="006762E0" w:rsidRDefault="004C5319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</w:tr>
      <w:tr w:rsidR="004C5319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4C5319" w:rsidRPr="006762E0" w:rsidRDefault="004C5319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33" w:type="dxa"/>
          </w:tcPr>
          <w:p w:rsidR="004C5319" w:rsidRPr="006762E0" w:rsidRDefault="004C5319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речевой этикет предполагает использование традиционных речевых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формул ,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каждая из которых имеет определенную функцию.</w:t>
            </w:r>
          </w:p>
          <w:p w:rsidR="004C5319" w:rsidRPr="006762E0" w:rsidRDefault="004C5319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Какие речевые этикетные формулы вы знаете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( спасибо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, пожалуйста, извините)</w:t>
            </w:r>
          </w:p>
          <w:p w:rsidR="004C5319" w:rsidRPr="006762E0" w:rsidRDefault="004C5319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Зачем они используются?</w:t>
            </w:r>
          </w:p>
          <w:p w:rsidR="004C5319" w:rsidRPr="006762E0" w:rsidRDefault="004C5319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Итак, по сути все , что вы назвали  - это и есть функции речевого этикета ( обратить внимание на доску, зачитать, записать)</w:t>
            </w:r>
          </w:p>
        </w:tc>
        <w:tc>
          <w:tcPr>
            <w:tcW w:w="2875" w:type="dxa"/>
          </w:tcPr>
          <w:p w:rsidR="004C5319" w:rsidRPr="006762E0" w:rsidRDefault="004C5319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</w:tr>
      <w:tr w:rsidR="004C5319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4C5319" w:rsidRPr="006762E0" w:rsidRDefault="004C5319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3" w:type="dxa"/>
          </w:tcPr>
          <w:p w:rsidR="004C5319" w:rsidRPr="006762E0" w:rsidRDefault="004C5319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Как мы уже с вами выяснили речевой этикет всегда ситуативен. А где на уроке мы можем найти ситуацию, где можно обнаружить формулы речевого этикета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( тексты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, книги)</w:t>
            </w:r>
          </w:p>
          <w:p w:rsidR="004C5319" w:rsidRPr="006762E0" w:rsidRDefault="004C5319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верно ,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лежат отрывки из рассказов </w:t>
            </w:r>
            <w:proofErr w:type="spell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, ваша задача найти в них формулы русского речевого этикетного общения и распределить их по функциям . </w:t>
            </w:r>
          </w:p>
        </w:tc>
        <w:tc>
          <w:tcPr>
            <w:tcW w:w="2875" w:type="dxa"/>
          </w:tcPr>
          <w:p w:rsidR="004C5319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5319"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4C5319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4C5319" w:rsidRPr="006762E0" w:rsidRDefault="004C5319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33" w:type="dxa"/>
          </w:tcPr>
          <w:p w:rsidR="004C5319" w:rsidRPr="006762E0" w:rsidRDefault="009504D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Опрос команд</w:t>
            </w:r>
          </w:p>
        </w:tc>
        <w:tc>
          <w:tcPr>
            <w:tcW w:w="2875" w:type="dxa"/>
          </w:tcPr>
          <w:p w:rsidR="004C5319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</w:tr>
      <w:tr w:rsidR="009504D4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9504D4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33" w:type="dxa"/>
          </w:tcPr>
          <w:p w:rsidR="009504D4" w:rsidRPr="006762E0" w:rsidRDefault="009504D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Итак, в рассказах Чехова мы нашли формулы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этикетного  речевого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общения. Давайте обобщим, для чего нужны такие формулы?</w:t>
            </w:r>
          </w:p>
        </w:tc>
        <w:tc>
          <w:tcPr>
            <w:tcW w:w="2875" w:type="dxa"/>
          </w:tcPr>
          <w:p w:rsidR="009504D4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  <w:tr w:rsidR="009504D4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9504D4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333" w:type="dxa"/>
          </w:tcPr>
          <w:p w:rsidR="009504D4" w:rsidRPr="006762E0" w:rsidRDefault="009504D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Скажите, ребята, важно ли в современной жизни применять такие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формулы  и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традициям речевого этикета ?</w:t>
            </w:r>
          </w:p>
          <w:p w:rsidR="009504D4" w:rsidRPr="006762E0" w:rsidRDefault="009504D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Попробуйте составить небольшую памятку по речевому этикету, отразите в ней и речевой и поведенческий аспект, так как мы </w:t>
            </w:r>
            <w:proofErr w:type="gramStart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сказали</w:t>
            </w:r>
            <w:proofErr w:type="gramEnd"/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что русский речевой этикет всегда ситуативен. </w:t>
            </w:r>
          </w:p>
        </w:tc>
        <w:tc>
          <w:tcPr>
            <w:tcW w:w="2875" w:type="dxa"/>
          </w:tcPr>
          <w:p w:rsidR="009504D4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9504D4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9504D4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6333" w:type="dxa"/>
          </w:tcPr>
          <w:p w:rsidR="009504D4" w:rsidRPr="006762E0" w:rsidRDefault="009504D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Озвучиваем памятки</w:t>
            </w:r>
          </w:p>
        </w:tc>
        <w:tc>
          <w:tcPr>
            <w:tcW w:w="2875" w:type="dxa"/>
          </w:tcPr>
          <w:p w:rsidR="009504D4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9504D4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9504D4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6333" w:type="dxa"/>
          </w:tcPr>
          <w:p w:rsidR="009504D4" w:rsidRPr="006762E0" w:rsidRDefault="009504D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Давайте подведем итог</w:t>
            </w:r>
          </w:p>
          <w:p w:rsidR="009504D4" w:rsidRPr="006762E0" w:rsidRDefault="009504D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Достигли ли мы цели урока?</w:t>
            </w:r>
          </w:p>
          <w:p w:rsidR="009504D4" w:rsidRPr="006762E0" w:rsidRDefault="009504D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Что узнали?</w:t>
            </w:r>
          </w:p>
          <w:p w:rsidR="001A6554" w:rsidRPr="006762E0" w:rsidRDefault="001A655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 xml:space="preserve"> - Проанализируйте, пожалуйста, каждый свою деятельность на уроке и выставьте баллы. </w:t>
            </w:r>
          </w:p>
        </w:tc>
        <w:tc>
          <w:tcPr>
            <w:tcW w:w="2875" w:type="dxa"/>
          </w:tcPr>
          <w:p w:rsidR="009504D4" w:rsidRPr="006762E0" w:rsidRDefault="001A655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2 - 3</w:t>
            </w:r>
            <w:r w:rsidR="009504D4"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9504D4" w:rsidRPr="006762E0" w:rsidTr="008C3E2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9504D4" w:rsidRPr="006762E0" w:rsidRDefault="009504D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33" w:type="dxa"/>
          </w:tcPr>
          <w:p w:rsidR="009504D4" w:rsidRPr="006762E0" w:rsidRDefault="001A6554" w:rsidP="008C3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А хотите оценить уровень собственной этикетной коммуникативности? Для этого дома вы ответите на вопросы анкеты, а результаты узнаете на следующем занятии!</w:t>
            </w:r>
          </w:p>
        </w:tc>
        <w:tc>
          <w:tcPr>
            <w:tcW w:w="2875" w:type="dxa"/>
          </w:tcPr>
          <w:p w:rsidR="009504D4" w:rsidRPr="006762E0" w:rsidRDefault="001A6554" w:rsidP="008C3E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</w:tbl>
    <w:tbl>
      <w:tblPr>
        <w:tblStyle w:val="a4"/>
        <w:tblpPr w:leftFromText="180" w:rightFromText="180" w:vertAnchor="page" w:horzAnchor="margin" w:tblpXSpec="center" w:tblpY="6481"/>
        <w:tblW w:w="9965" w:type="dxa"/>
        <w:tblLook w:val="04A0" w:firstRow="1" w:lastRow="0" w:firstColumn="1" w:lastColumn="0" w:noHBand="0" w:noVBand="1"/>
      </w:tblPr>
      <w:tblGrid>
        <w:gridCol w:w="8080"/>
        <w:gridCol w:w="1885"/>
      </w:tblGrid>
      <w:tr w:rsidR="008C3E2B" w:rsidRPr="006762E0" w:rsidTr="008C3E2B">
        <w:trPr>
          <w:trHeight w:val="592"/>
        </w:trPr>
        <w:tc>
          <w:tcPr>
            <w:tcW w:w="8080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885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БАЛЛЫ (О/1)</w:t>
            </w:r>
          </w:p>
        </w:tc>
      </w:tr>
      <w:tr w:rsidR="008C3E2B" w:rsidRPr="006762E0" w:rsidTr="008C3E2B">
        <w:trPr>
          <w:trHeight w:val="592"/>
        </w:trPr>
        <w:tc>
          <w:tcPr>
            <w:tcW w:w="8080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Активно участвовал в работе группы</w:t>
            </w:r>
          </w:p>
        </w:tc>
        <w:tc>
          <w:tcPr>
            <w:tcW w:w="1885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B" w:rsidRPr="006762E0" w:rsidTr="008C3E2B">
        <w:trPr>
          <w:trHeight w:val="592"/>
        </w:trPr>
        <w:tc>
          <w:tcPr>
            <w:tcW w:w="8080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Усвоил понятие речевого этикета</w:t>
            </w:r>
          </w:p>
        </w:tc>
        <w:tc>
          <w:tcPr>
            <w:tcW w:w="1885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B" w:rsidRPr="006762E0" w:rsidTr="008C3E2B">
        <w:trPr>
          <w:trHeight w:val="1185"/>
        </w:trPr>
        <w:tc>
          <w:tcPr>
            <w:tcW w:w="8080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Удалось  найти в тексте формулы русского речевого этикета</w:t>
            </w:r>
          </w:p>
        </w:tc>
        <w:tc>
          <w:tcPr>
            <w:tcW w:w="1885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B" w:rsidRPr="006762E0" w:rsidTr="008C3E2B">
        <w:trPr>
          <w:trHeight w:val="1185"/>
        </w:trPr>
        <w:tc>
          <w:tcPr>
            <w:tcW w:w="8080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Получилось  соотнести найденные в тексте формулы с функциями</w:t>
            </w:r>
          </w:p>
        </w:tc>
        <w:tc>
          <w:tcPr>
            <w:tcW w:w="1885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B" w:rsidRPr="006762E0" w:rsidTr="008C3E2B">
        <w:trPr>
          <w:trHeight w:val="592"/>
        </w:trPr>
        <w:tc>
          <w:tcPr>
            <w:tcW w:w="8080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Материал урока был понятен и урок прошел с пользой</w:t>
            </w:r>
          </w:p>
        </w:tc>
        <w:tc>
          <w:tcPr>
            <w:tcW w:w="1885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B" w:rsidRPr="006762E0" w:rsidTr="008C3E2B">
        <w:trPr>
          <w:trHeight w:val="592"/>
        </w:trPr>
        <w:tc>
          <w:tcPr>
            <w:tcW w:w="8080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885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B" w:rsidRPr="006762E0" w:rsidTr="008C3E2B">
        <w:trPr>
          <w:trHeight w:val="592"/>
        </w:trPr>
        <w:tc>
          <w:tcPr>
            <w:tcW w:w="9965" w:type="dxa"/>
            <w:gridSpan w:val="2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</w:p>
        </w:tc>
      </w:tr>
      <w:tr w:rsidR="008C3E2B" w:rsidRPr="006762E0" w:rsidTr="008C3E2B">
        <w:trPr>
          <w:trHeight w:val="592"/>
        </w:trPr>
        <w:tc>
          <w:tcPr>
            <w:tcW w:w="8080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Материал урока был понятен и урок прошел с пользой</w:t>
            </w:r>
          </w:p>
        </w:tc>
        <w:tc>
          <w:tcPr>
            <w:tcW w:w="1885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B" w:rsidRPr="006762E0" w:rsidTr="008C3E2B">
        <w:trPr>
          <w:trHeight w:val="592"/>
        </w:trPr>
        <w:tc>
          <w:tcPr>
            <w:tcW w:w="8080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885" w:type="dxa"/>
          </w:tcPr>
          <w:p w:rsidR="008C3E2B" w:rsidRPr="006762E0" w:rsidRDefault="008C3E2B" w:rsidP="008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148" w:rsidRPr="006762E0" w:rsidRDefault="00BE0148" w:rsidP="000411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E2B" w:rsidRPr="006762E0" w:rsidRDefault="008C3E2B" w:rsidP="000411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2E0">
        <w:rPr>
          <w:rFonts w:ascii="Times New Roman" w:hAnsi="Times New Roman" w:cs="Times New Roman"/>
          <w:b/>
          <w:sz w:val="24"/>
          <w:szCs w:val="24"/>
        </w:rPr>
        <w:t>Таблица 2. ЛИСТ САМООЦЕНКИ ДЛЯ УЧАЩИХСЯ</w:t>
      </w:r>
    </w:p>
    <w:p w:rsidR="008C3E2B" w:rsidRPr="006762E0" w:rsidRDefault="008C3E2B" w:rsidP="000411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E2B" w:rsidRPr="006762E0" w:rsidRDefault="008C3E2B" w:rsidP="000411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E2B" w:rsidRPr="006762E0" w:rsidRDefault="008C3E2B" w:rsidP="000411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2E0">
        <w:rPr>
          <w:rFonts w:ascii="Times New Roman" w:hAnsi="Times New Roman" w:cs="Times New Roman"/>
          <w:b/>
          <w:sz w:val="24"/>
          <w:szCs w:val="24"/>
        </w:rPr>
        <w:t>Приложение 1. Материал для карточек с ситуациями</w:t>
      </w:r>
    </w:p>
    <w:p w:rsidR="008C3E2B" w:rsidRPr="006762E0" w:rsidRDefault="008C3E2B" w:rsidP="000411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C3E2B" w:rsidRPr="006762E0" w:rsidTr="008C3E2B">
        <w:tc>
          <w:tcPr>
            <w:tcW w:w="9923" w:type="dxa"/>
          </w:tcPr>
          <w:p w:rsidR="008C3E2B" w:rsidRPr="006762E0" w:rsidRDefault="008C3E2B" w:rsidP="00041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Николай, заходя в школу ,придержал двери и   пропустил Елену вперед.</w:t>
            </w:r>
          </w:p>
        </w:tc>
      </w:tr>
      <w:tr w:rsidR="008C3E2B" w:rsidRPr="006762E0" w:rsidTr="008C3E2B">
        <w:tc>
          <w:tcPr>
            <w:tcW w:w="9923" w:type="dxa"/>
          </w:tcPr>
          <w:p w:rsidR="008C3E2B" w:rsidRPr="006762E0" w:rsidRDefault="008C3E2B" w:rsidP="00041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Заходя в поликлинику, Татьяна увидела очередь в регистратуру и сказала «Прошу прощения, подскажите, кто крайний в очереди?»</w:t>
            </w:r>
          </w:p>
        </w:tc>
      </w:tr>
      <w:tr w:rsidR="008C3E2B" w:rsidRPr="006762E0" w:rsidTr="008C3E2B">
        <w:tc>
          <w:tcPr>
            <w:tcW w:w="9923" w:type="dxa"/>
          </w:tcPr>
          <w:p w:rsidR="008C3E2B" w:rsidRPr="006762E0" w:rsidRDefault="008C3E2B" w:rsidP="00041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Гуляя по улице, Петр заметил на противоположной стороне дороги знакомого, который тоже увидел его. Петр кивнул и махнул  приятелю рукой.</w:t>
            </w:r>
          </w:p>
        </w:tc>
      </w:tr>
      <w:tr w:rsidR="008C3E2B" w:rsidRPr="006762E0" w:rsidTr="008C3E2B">
        <w:tc>
          <w:tcPr>
            <w:tcW w:w="9923" w:type="dxa"/>
          </w:tcPr>
          <w:p w:rsidR="008C3E2B" w:rsidRPr="006762E0" w:rsidRDefault="008C3E2B" w:rsidP="00041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Кирилл ехал в полном людьми автобусе и обратился к стоящему рядом человеку: «Извините, Вы не могли бы передать деньги за проезд? Спасибо!»</w:t>
            </w:r>
          </w:p>
        </w:tc>
      </w:tr>
      <w:tr w:rsidR="008C3E2B" w:rsidRPr="006762E0" w:rsidTr="008C3E2B">
        <w:tc>
          <w:tcPr>
            <w:tcW w:w="9923" w:type="dxa"/>
          </w:tcPr>
          <w:p w:rsidR="008C3E2B" w:rsidRPr="006762E0" w:rsidRDefault="008C3E2B" w:rsidP="00041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Олег ехал в трамвае и увидел стоящую рядом пожилую женщину. Он встал и сказал : «Садитесь , пожалуйста»</w:t>
            </w:r>
          </w:p>
        </w:tc>
      </w:tr>
      <w:tr w:rsidR="008C3E2B" w:rsidRPr="006762E0" w:rsidTr="008C3E2B">
        <w:tc>
          <w:tcPr>
            <w:tcW w:w="9923" w:type="dxa"/>
          </w:tcPr>
          <w:p w:rsidR="008C3E2B" w:rsidRPr="006762E0" w:rsidRDefault="008C3E2B" w:rsidP="00041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0">
              <w:rPr>
                <w:rFonts w:ascii="Times New Roman" w:hAnsi="Times New Roman" w:cs="Times New Roman"/>
                <w:sz w:val="24"/>
                <w:szCs w:val="24"/>
              </w:rPr>
              <w:t>«Как я рад тебя видеть!» - сказал Анатолий, увидев своего давнего знакомого,  и пожал ему руку.</w:t>
            </w:r>
          </w:p>
        </w:tc>
      </w:tr>
    </w:tbl>
    <w:p w:rsidR="008C3E2B" w:rsidRPr="006762E0" w:rsidRDefault="008C3E2B" w:rsidP="000411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E2B" w:rsidRPr="006762E0" w:rsidRDefault="008C3E2B" w:rsidP="000411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2E0">
        <w:rPr>
          <w:rFonts w:ascii="Times New Roman" w:hAnsi="Times New Roman" w:cs="Times New Roman"/>
          <w:b/>
          <w:sz w:val="24"/>
          <w:szCs w:val="24"/>
        </w:rPr>
        <w:t>Приложение 2. Тексты для работы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В одном из амбаров шумела веялка; дверь была открыта, и из нее валила пыль. На пороге стоял сам Алехин, мужчина лет сорока, высокий, полный, с длинными волосами, похожий больше на профессора или художника, чем на помещика. На нем была белая, давно не мытая рубаха с веревочным пояском, вместо брюк кальсоны, и на сапогах тоже налипли </w:t>
      </w:r>
      <w:r w:rsidRPr="006762E0">
        <w:rPr>
          <w:rFonts w:ascii="Times New Roman" w:hAnsi="Times New Roman" w:cs="Times New Roman"/>
          <w:sz w:val="24"/>
          <w:szCs w:val="24"/>
        </w:rPr>
        <w:lastRenderedPageBreak/>
        <w:t xml:space="preserve">грязь и солома. Нос и глаза были черны от пыли. Он узнал Ивана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и Буркина и, по-видимому, очень обрадовался.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— Приветствую! </w:t>
      </w:r>
      <w:proofErr w:type="gramStart"/>
      <w:r w:rsidRPr="006762E0">
        <w:rPr>
          <w:rFonts w:ascii="Times New Roman" w:hAnsi="Times New Roman" w:cs="Times New Roman"/>
          <w:sz w:val="24"/>
          <w:szCs w:val="24"/>
        </w:rPr>
        <w:t>Пожалуйте, господа, в дом</w:t>
      </w:r>
      <w:proofErr w:type="gramEnd"/>
      <w:r w:rsidRPr="006762E0">
        <w:rPr>
          <w:rFonts w:ascii="Times New Roman" w:hAnsi="Times New Roman" w:cs="Times New Roman"/>
          <w:sz w:val="24"/>
          <w:szCs w:val="24"/>
        </w:rPr>
        <w:t>, — сказал он, улыбаясь. — Я сейчас, сию минуту.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Дом был большой, двухэтажный. Алехин жил внизу, в двух комнатах со сводами и с маленькими окнами, где когда-то жили приказчики; тут была обстановка простая, и пахло ржаным хлебом, дешевою водкой и сбруей. Наверху же, в парадных комнатах, он бывал редко, только когда приезжали гости. Ивана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и Буркина встретила в доме горничная, молодая женщина, такая красивая, что они оба разом остановились и поглядели друг на друга.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2E0">
        <w:rPr>
          <w:rFonts w:ascii="Times New Roman" w:hAnsi="Times New Roman" w:cs="Times New Roman"/>
          <w:sz w:val="24"/>
          <w:szCs w:val="24"/>
        </w:rPr>
        <w:t>— Вы не можете себе представить, как я рад видеть вас, господа</w:t>
      </w:r>
      <w:proofErr w:type="gramEnd"/>
      <w:r w:rsidRPr="006762E0">
        <w:rPr>
          <w:rFonts w:ascii="Times New Roman" w:hAnsi="Times New Roman" w:cs="Times New Roman"/>
          <w:sz w:val="24"/>
          <w:szCs w:val="24"/>
        </w:rPr>
        <w:t xml:space="preserve">, — говорил Алехин, входя за ними в переднюю. — Вот не ожидал! Пелагея, — обратился он к горничной, — дайте гостям переодеться во что-нибудь. Да кстати и я переоденусь. Только надо сначала пойти помыться, а то я, кажется, с весны не мылся. Не хотите ли, господа, пойти в купальню, а тут пока приготовят.                                                                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</w:t>
      </w:r>
      <w:proofErr w:type="spellStart"/>
      <w:proofErr w:type="gramStart"/>
      <w:r w:rsidRPr="006762E0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6762E0">
        <w:rPr>
          <w:rFonts w:ascii="Times New Roman" w:hAnsi="Times New Roman" w:cs="Times New Roman"/>
          <w:sz w:val="24"/>
          <w:szCs w:val="24"/>
        </w:rPr>
        <w:t>Крыжовник»)</w:t>
      </w:r>
    </w:p>
    <w:p w:rsidR="008C3E2B" w:rsidRPr="006762E0" w:rsidRDefault="008C3E2B" w:rsidP="008C3E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50" w:type="dxa"/>
        <w:tblInd w:w="-15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50"/>
      </w:tblGrid>
      <w:tr w:rsidR="008C3E2B" w:rsidRPr="006762E0" w:rsidTr="00226D19">
        <w:trPr>
          <w:trHeight w:val="100"/>
        </w:trPr>
        <w:tc>
          <w:tcPr>
            <w:tcW w:w="11850" w:type="dxa"/>
          </w:tcPr>
          <w:p w:rsidR="008C3E2B" w:rsidRPr="006762E0" w:rsidRDefault="008C3E2B" w:rsidP="00226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Алехину сильно хотелось спать; он встал по хозяйству рано, в третьем часу утра, и теперь у него слипались глаза, но он боялся, как бы гости не стали без него рассказывать что-нибудь интересное, и не уходил. Умно ли, справедливо ли было то, что только что говорил Иван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>, он не вникал; гости говорили не о крупе, не о сене, не о дегте, а о чем-то, что не имело прямого отношения к его жизни, и он был рад и хотел, чтобы они продолжали...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2E0">
        <w:rPr>
          <w:rFonts w:ascii="Times New Roman" w:hAnsi="Times New Roman" w:cs="Times New Roman"/>
          <w:sz w:val="24"/>
          <w:szCs w:val="24"/>
        </w:rPr>
        <w:t>— Однако пора спать</w:t>
      </w:r>
      <w:proofErr w:type="gramEnd"/>
      <w:r w:rsidRPr="006762E0">
        <w:rPr>
          <w:rFonts w:ascii="Times New Roman" w:hAnsi="Times New Roman" w:cs="Times New Roman"/>
          <w:sz w:val="24"/>
          <w:szCs w:val="24"/>
        </w:rPr>
        <w:t xml:space="preserve">, — сказал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>, поднимаясь. — Позвольте пожелать вам спокойной ночи.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>Алехин простился и ушел к себе вниз, а гости остались наверху. Им обоим отвели на ночь большую комнату, где стояли две старые деревянные кровати с резными украшениями и в углу было распятие из слоновой кости; от их постелей, широких, прохладных, которые постилала красивая Пелагея, приятно пахло свежим бельем.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«Крыжовник»)</w:t>
      </w:r>
    </w:p>
    <w:tbl>
      <w:tblPr>
        <w:tblW w:w="11888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8"/>
      </w:tblGrid>
      <w:tr w:rsidR="008C3E2B" w:rsidRPr="006762E0" w:rsidTr="00226D19">
        <w:trPr>
          <w:trHeight w:val="126"/>
        </w:trPr>
        <w:tc>
          <w:tcPr>
            <w:tcW w:w="11888" w:type="dxa"/>
          </w:tcPr>
          <w:p w:rsidR="008C3E2B" w:rsidRPr="006762E0" w:rsidRDefault="008C3E2B" w:rsidP="00226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E2B" w:rsidRPr="006762E0" w:rsidRDefault="008C3E2B" w:rsidP="008C3E2B">
      <w:pPr>
        <w:jc w:val="both"/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>Максим... (</w:t>
      </w:r>
      <w:proofErr w:type="gramStart"/>
      <w:r w:rsidRPr="006762E0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Pr="006762E0">
        <w:rPr>
          <w:rFonts w:ascii="Times New Roman" w:hAnsi="Times New Roman" w:cs="Times New Roman"/>
          <w:sz w:val="24"/>
          <w:szCs w:val="24"/>
        </w:rPr>
        <w:t xml:space="preserve"> как по батюшке, извините великодушно!) Извините и простите меня старого старикашку и нелепую душу человеческую за то, что осмеливаюсь Вас беспокоить своим жалким письменным лепетом. Вот уж целый год прошел как Вы изволили поселиться в нашей части света по соседству со мной мелким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человечиком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, а я всё еще не знаю Вас, а Вы меня стрекозу жалкую не знаете. Позвольте ж драгоценный соседушка хотя посредством сих старческих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гиероглифоф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познакомиться с Вами, пожать мысленно Вашу ученую руку и поздравить Вас с приездом из Санкт-Петербурга в наш недостойный материк, населенный мужиками и крестьянским народом т. е. плебейским элементом.                                                                                 (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«Письмо к ученому соседу»)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</w:t>
      </w:r>
      <w:proofErr w:type="gram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Прощайте,  душечка</w:t>
      </w:r>
      <w:proofErr w:type="gram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Ольга  Михайловна!  </w:t>
      </w:r>
      <w:proofErr w:type="gram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Уходите  в</w:t>
      </w:r>
      <w:proofErr w:type="gram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комнаты,  а   то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простудитесь! Сыро!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Тпррр</w:t>
      </w:r>
      <w:proofErr w:type="spell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Балуешься!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Это какие же у вас лошади? - спрашивал Петр </w:t>
      </w:r>
      <w:proofErr w:type="spell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Дмитрич</w:t>
      </w:r>
      <w:proofErr w:type="spell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 великом посту </w:t>
      </w:r>
      <w:proofErr w:type="gram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</w:t>
      </w:r>
      <w:proofErr w:type="spell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Хайдарова</w:t>
      </w:r>
      <w:proofErr w:type="spellEnd"/>
      <w:proofErr w:type="gram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купили,  -  отвечал  кучер.  -  Славные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конячки</w:t>
      </w:r>
      <w:proofErr w:type="spell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Петр </w:t>
      </w:r>
      <w:proofErr w:type="spell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Дмитрич</w:t>
      </w:r>
      <w:proofErr w:type="spell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хлопал пристяжную по крупу.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Ну, трогай! Дай бог час добрый!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Наконец уехал последний гость. </w:t>
      </w:r>
      <w:proofErr w:type="gram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 круг</w:t>
      </w:r>
      <w:proofErr w:type="gram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дороге  закачался,  -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поплыл в сторону, сузился и погас - это </w:t>
      </w:r>
      <w:proofErr w:type="gram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 унес</w:t>
      </w:r>
      <w:proofErr w:type="gram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крыльца  лампу.  В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прошлые разы обыкновенно, проводив гостей, Петр </w:t>
      </w:r>
      <w:proofErr w:type="spell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Дмитрич</w:t>
      </w:r>
      <w:proofErr w:type="spell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Ольга</w:t>
      </w:r>
      <w:proofErr w:type="gram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Михайловна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начинали прыгать в зале друг перед другом, хлопать в ладоши и петь: "Уехали!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уехали! уехали!" Теперь же Ольге Михайловне было не </w:t>
      </w:r>
      <w:proofErr w:type="gram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того</w:t>
      </w:r>
      <w:proofErr w:type="gram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 пошла</w:t>
      </w:r>
      <w:proofErr w:type="gramEnd"/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спальню, разделась и легла в постель. (А.П. Чехов «Именины»)</w:t>
      </w:r>
    </w:p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80" w:type="dxa"/>
        <w:tblInd w:w="-15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8C3E2B" w:rsidRPr="006762E0" w:rsidTr="00226D19">
        <w:trPr>
          <w:trHeight w:val="100"/>
        </w:trPr>
        <w:tc>
          <w:tcPr>
            <w:tcW w:w="11880" w:type="dxa"/>
          </w:tcPr>
          <w:p w:rsidR="008C3E2B" w:rsidRPr="006762E0" w:rsidRDefault="008C3E2B" w:rsidP="00226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3E2B" w:rsidRPr="006762E0" w:rsidRDefault="008C3E2B" w:rsidP="008C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E2B" w:rsidRPr="006762E0" w:rsidRDefault="008C3E2B" w:rsidP="008C3E2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3E2B" w:rsidRPr="006762E0" w:rsidRDefault="008C3E2B" w:rsidP="008C3E2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Он вынул из кармана кошелек, повернулся к Егорушке спиной, долго рылся в мелкой монете и, найдя гривенник, дал его Егорушке. О. Христофор вздохнул и, не спеша, благословил Егорушку.— Во имя отца и сына и святаго духа... Учись, — сказал он. — Трудись, брат... Ежели помру, поминай. Вот прими и от меня гривенничек...Егорушка поцеловал ему руку и заплакал. Что-то в душе шепнуло ему, что уж он больше никогда не увидится с этим стариком.— Я, Настасья Петровна, уж подал в гимназию прошение, — сказал Иван Иваныч таким голосом, как будто в зале был покойник. — Седьмого августа вы его на экзамен сведете... Ну, прощайте! Оставайтесь с богом. Прощай, Егор !                                                                                                                                            (А.П. Чехов «Степь»)</w:t>
      </w:r>
    </w:p>
    <w:p w:rsidR="008C3E2B" w:rsidRPr="006762E0" w:rsidRDefault="008C3E2B" w:rsidP="008C3E2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tbl>
      <w:tblPr>
        <w:tblW w:w="11850" w:type="dxa"/>
        <w:tblInd w:w="-15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50"/>
      </w:tblGrid>
      <w:tr w:rsidR="008C3E2B" w:rsidRPr="006762E0" w:rsidTr="00226D19">
        <w:trPr>
          <w:trHeight w:val="100"/>
        </w:trPr>
        <w:tc>
          <w:tcPr>
            <w:tcW w:w="11850" w:type="dxa"/>
          </w:tcPr>
          <w:p w:rsidR="008C3E2B" w:rsidRPr="006762E0" w:rsidRDefault="008C3E2B" w:rsidP="00226D1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Верочка была хорошо сложена, имела правильный профиль и красивые вьющиеся волосы. Огневу, который на своем веку мало видел женщин, она казалась красавицей.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— Уезжаю! — говорил он, прощаясь с нею около калитки. — Не поминайте лихом! Спасибо за всё!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Тем же певучим семинарским голосом, каким он беседовал со стариком, так же моргая и подергивая плечами, стал он благодарить Веру за гостеприимство, ласки и радушие.— О вас писал я матери в каждом письме, — говорил он. — Если бы все такие были, как вы да ваш батька, то не житье было бы на свете, а масленая.  (А.П.Чехов «Верочка»)</w:t>
      </w:r>
    </w:p>
    <w:tbl>
      <w:tblPr>
        <w:tblW w:w="1186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8C3E2B" w:rsidRPr="006762E0" w:rsidTr="00226D19">
        <w:trPr>
          <w:trHeight w:val="100"/>
        </w:trPr>
        <w:tc>
          <w:tcPr>
            <w:tcW w:w="11865" w:type="dxa"/>
          </w:tcPr>
          <w:p w:rsidR="008C3E2B" w:rsidRPr="006762E0" w:rsidRDefault="008C3E2B" w:rsidP="00226D19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— Милостивый государь! Будьте добры, обратите внимание на несчастного, голодного человека. Три дня не ел... не имею пятака на ночлег... клянусь богом! Восемь лет служил сельским учителем и потерял место по интригам земства. Пал жертвою доноса. Вот уж год, как хожу без места.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Присяжный поверенный Скворцов поглядел на сизое, дырявое пальто просителя, на его мутные, пьяные глаза, красные пятна на щеках, и ему показалось, что он раньше уже видел где-то этого человека.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— Теперь мне предлагают место в Калужской губернии, — продолжал проситель, — но у меня нет средств, чтобы поехать туда. Помогите, сделайте милость! Стыдно просить, но... вынуждают обстоятельства.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(А.П.Чехов «Нищий»)</w:t>
      </w:r>
    </w:p>
    <w:tbl>
      <w:tblPr>
        <w:tblW w:w="11820" w:type="dxa"/>
        <w:tblInd w:w="-15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0"/>
      </w:tblGrid>
      <w:tr w:rsidR="008C3E2B" w:rsidRPr="006762E0" w:rsidTr="00226D19">
        <w:trPr>
          <w:trHeight w:val="100"/>
        </w:trPr>
        <w:tc>
          <w:tcPr>
            <w:tcW w:w="11820" w:type="dxa"/>
          </w:tcPr>
          <w:p w:rsidR="008C3E2B" w:rsidRPr="006762E0" w:rsidRDefault="008C3E2B" w:rsidP="00226D19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Прошло два года. Однажды, стоя у театральной кассы и расплачиваясь за билет, Скворцов увидел рядом с собой маленького человечка с барашковым воротником и в поношенной котиковой шапке. Человечек робко попросил у кассира билет на галерку и заплатил медными пятаками.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— Лушков, это вы? — спросил Скворцов, узнав в человечке своего давнишнего дровокола. — Ну как? Что поделываете? Хорошо живется?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— Ничего... Служу теперь у нотариуса, получаю 35 рублей-с.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— Ну, и слава богу. И отлично! Радуюсь за вас. Очень, очень рад, Лушков! Ведь вы некоторым образом мой крестник. Ведь это я вас на настоящую дорогу толкнул. Помните, как я вас распекал, а? Чуть вы у меня тогда сквозь землю не провалились. Ну, спасибо, голубчик, что моих слов не забывали.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— Спасибо и вам, — сказал Лушков. — Не приди я к вам тогда, пожалуй, до сих пор назывался бы учителем или студентом. Да, у вас спасся, выскочил из ямы.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>— Очень, очень рад.</w:t>
      </w:r>
    </w:p>
    <w:p w:rsidR="008C3E2B" w:rsidRPr="006762E0" w:rsidRDefault="008C3E2B" w:rsidP="008C3E2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— Спасибо за ваши добрые слова и за дела. Вы отлично тогда говорили. Я благодарен и вам, и вашей кухарке, дай бог здоровья этой доброй, благородной женщине. Вы отлично говорили тогда, я вам обязан, конечно, по гроб жизни, но спасла-то меня, собственно, ваша кухарка Ольга. </w:t>
      </w:r>
    </w:p>
    <w:p w:rsidR="008C3E2B" w:rsidRDefault="008C3E2B" w:rsidP="008C3E2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62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(А.П.Чехов «Нищий»)</w:t>
      </w:r>
    </w:p>
    <w:p w:rsidR="009C5197" w:rsidRPr="009C5197" w:rsidRDefault="009C5197" w:rsidP="009C519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8C3E2B" w:rsidRDefault="008C3E2B" w:rsidP="000411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2E0" w:rsidRDefault="006762E0" w:rsidP="006762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A7129" w:rsidRPr="006762E0" w:rsidRDefault="00FA7129" w:rsidP="00676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Лемов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, Дуг От знаний к навыкам. Универсальные правила эффективной тренировки любых умений / Дуг </w:t>
      </w:r>
      <w:proofErr w:type="spellStart"/>
      <w:proofErr w:type="gramStart"/>
      <w:r w:rsidRPr="006762E0">
        <w:rPr>
          <w:rFonts w:ascii="Times New Roman" w:hAnsi="Times New Roman" w:cs="Times New Roman"/>
          <w:sz w:val="24"/>
          <w:szCs w:val="24"/>
        </w:rPr>
        <w:t>Лемов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62E0">
        <w:rPr>
          <w:rFonts w:ascii="Times New Roman" w:hAnsi="Times New Roman" w:cs="Times New Roman"/>
          <w:sz w:val="24"/>
          <w:szCs w:val="24"/>
        </w:rPr>
        <w:t xml:space="preserve"> Кейти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Ецци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, Эрика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Вулвей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>. - М.: Манн, Иванов и Фербер, 2016. - 304 c.</w:t>
      </w:r>
    </w:p>
    <w:p w:rsidR="00FA7129" w:rsidRPr="006762E0" w:rsidRDefault="00FA7129" w:rsidP="00676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Михальчук Т. Г. Русский речевой этикет. Практикум;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- Москва, 2009. - 256 c.</w:t>
      </w:r>
    </w:p>
    <w:p w:rsidR="00FA7129" w:rsidRPr="00FA7129" w:rsidRDefault="00FA7129" w:rsidP="00FA71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Михальчук Т.Г. </w:t>
      </w:r>
      <w:r w:rsidRPr="00FA7129">
        <w:rPr>
          <w:rFonts w:ascii="Times New Roman" w:hAnsi="Times New Roman" w:cs="Times New Roman"/>
          <w:sz w:val="24"/>
          <w:szCs w:val="24"/>
        </w:rPr>
        <w:t>Ситуации речевого этикета в произведениях А. П. Чехова</w:t>
      </w:r>
      <w:r>
        <w:rPr>
          <w:rFonts w:ascii="Times New Roman" w:hAnsi="Times New Roman" w:cs="Times New Roman"/>
          <w:sz w:val="24"/>
          <w:szCs w:val="24"/>
        </w:rPr>
        <w:t>, МГПИ, 2016</w:t>
      </w:r>
    </w:p>
    <w:p w:rsidR="00FA7129" w:rsidRPr="006762E0" w:rsidRDefault="00FA7129" w:rsidP="00676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62E0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>, Н.И. Речевой этикет и культура общения; М.: Высшая школа - Москва, 2013. - 159 c.</w:t>
      </w:r>
    </w:p>
    <w:p w:rsidR="00FA7129" w:rsidRPr="006762E0" w:rsidRDefault="00FA7129" w:rsidP="00676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Черникова, Татьяна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подход к обучению / Татьяна Черникова. - М.: LAP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>, 2019</w:t>
      </w:r>
    </w:p>
    <w:p w:rsidR="00FA7129" w:rsidRDefault="00FA7129" w:rsidP="00676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2E0">
        <w:rPr>
          <w:rFonts w:ascii="Times New Roman" w:hAnsi="Times New Roman" w:cs="Times New Roman"/>
          <w:sz w:val="24"/>
          <w:szCs w:val="24"/>
        </w:rPr>
        <w:t xml:space="preserve">Чехов, А. П. А. П. Чехов. Повести и рассказы / А.П. Чехов. - М.: </w:t>
      </w:r>
      <w:proofErr w:type="spellStart"/>
      <w:r w:rsidRPr="006762E0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6762E0">
        <w:rPr>
          <w:rFonts w:ascii="Times New Roman" w:hAnsi="Times New Roman" w:cs="Times New Roman"/>
          <w:sz w:val="24"/>
          <w:szCs w:val="24"/>
        </w:rPr>
        <w:t>, 2014. - 534 c.</w:t>
      </w:r>
    </w:p>
    <w:sectPr w:rsidR="00F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2015"/>
    <w:multiLevelType w:val="hybridMultilevel"/>
    <w:tmpl w:val="1E90BB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BC0715"/>
    <w:multiLevelType w:val="hybridMultilevel"/>
    <w:tmpl w:val="B14AE1DA"/>
    <w:lvl w:ilvl="0" w:tplc="25882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48"/>
    <w:rsid w:val="000411FF"/>
    <w:rsid w:val="001A6554"/>
    <w:rsid w:val="004C5319"/>
    <w:rsid w:val="006762E0"/>
    <w:rsid w:val="006B799E"/>
    <w:rsid w:val="008C3E2B"/>
    <w:rsid w:val="009504D4"/>
    <w:rsid w:val="009C5197"/>
    <w:rsid w:val="00BE0148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6131"/>
  <w15:chartTrackingRefBased/>
  <w15:docId w15:val="{58E18549-4989-49A7-A26F-2820582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48"/>
    <w:pPr>
      <w:ind w:left="720"/>
      <w:contextualSpacing/>
    </w:pPr>
  </w:style>
  <w:style w:type="table" w:styleId="a4">
    <w:name w:val="Table Grid"/>
    <w:basedOn w:val="a1"/>
    <w:uiPriority w:val="39"/>
    <w:rsid w:val="000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Екатерина Ю. Старкова</cp:lastModifiedBy>
  <cp:revision>3</cp:revision>
  <dcterms:created xsi:type="dcterms:W3CDTF">2019-03-13T12:50:00Z</dcterms:created>
  <dcterms:modified xsi:type="dcterms:W3CDTF">2023-01-17T12:21:00Z</dcterms:modified>
</cp:coreProperties>
</file>