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ВОСПИТАНИЕ У ДЕТЕЙ 6 -7 ЛЕТ УВАЖИТЕЛЬНОГО ОТНОШЕНИЯ К СТАРШИМ В ПРОЦЕССЕ ИГРОВОЙ ДЕЯТЕЛЬНОСТИ</w:t>
      </w:r>
    </w:p>
    <w:p w14:paraId="02000000">
      <w:pPr>
        <w:spacing w:after="0" w:line="276" w:lineRule="auto"/>
        <w:ind w:firstLine="720" w:left="0"/>
        <w:jc w:val="right"/>
        <w:rPr>
          <w:rFonts w:ascii="Times New Roman" w:hAnsi="Times New Roman"/>
          <w:i w:val="1"/>
          <w:sz w:val="28"/>
        </w:rPr>
      </w:pPr>
      <w:bookmarkStart w:id="1" w:name="_GoBack"/>
      <w:bookmarkEnd w:id="1"/>
    </w:p>
    <w:p w14:paraId="03000000">
      <w:pPr>
        <w:tabs>
          <w:tab w:leader="none" w:pos="993" w:val="left"/>
        </w:tabs>
        <w:spacing w:after="12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Аннотация: </w:t>
      </w:r>
      <w:r>
        <w:rPr>
          <w:rFonts w:ascii="Times New Roman" w:hAnsi="Times New Roman"/>
          <w:sz w:val="28"/>
        </w:rPr>
        <w:t>Уважительное отношение детей старшего дошкольного возраста к людям является сложным образованием, затрагивающим чувственную среду ребенка, область его сознания и поведения. Опыт уважительных взаимоотношений с людьми, накопленный в дошкольном возрасте, в значительной степени определяет благополучие ребенка в будущем. Он приобщается к нравственным ценностям человечества и конкретного общества и безболезненно адаптируется к жизни в социуме.</w:t>
      </w:r>
    </w:p>
    <w:p w14:paraId="04000000">
      <w:pPr>
        <w:tabs>
          <w:tab w:leader="none" w:pos="993" w:val="left"/>
        </w:tabs>
        <w:spacing w:after="12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Ключевые слова: </w:t>
      </w:r>
      <w:r>
        <w:rPr>
          <w:rFonts w:ascii="Times New Roman" w:hAnsi="Times New Roman"/>
          <w:sz w:val="28"/>
        </w:rPr>
        <w:t>игра,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игровая деятельность, воспитание, уважение, уважительное отношение к старшим.</w:t>
      </w:r>
    </w:p>
    <w:p w14:paraId="05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современном дошкольном образовании, продолжая традиции прошлого, предметом особого внимания в формировании межличностных отношений дошкольников становится воспитание у детей уважительного отношения к старшим. Немаловажную роль в данном процессе играет деятельность педагогов и грамотного методического сопровождения воспитания таких отношений у детей.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Учитывая вышесказанное, можно предположить, что формирование уважительного отношения  детей 6-7 лет к  старшим  в процессе игры будет более успешным при условии систематической, целенаправленной и планомерно организованной работы педагога ДОО в этом направлении.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Наша опытно-экспериментальная работа осуществлялась на базе  МБДОУ «</w:t>
      </w:r>
      <w:r>
        <w:rPr>
          <w:rFonts w:ascii="Times New Roman" w:hAnsi="Times New Roman"/>
          <w:sz w:val="28"/>
        </w:rPr>
        <w:t>Инсарский</w:t>
      </w:r>
      <w:r>
        <w:rPr>
          <w:rFonts w:ascii="Times New Roman" w:hAnsi="Times New Roman"/>
          <w:sz w:val="28"/>
        </w:rPr>
        <w:t xml:space="preserve"> детский сад «Светлячок» комбинированного вида.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Целью исследования стала практическая реализация и описание результатов сформированности уважительного отношения к старшим  у детей 6-7 лет в игровой деятельности.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констатирующем этапе была изучена и проанализирована педагогическая и методическая литература по исследуемой проблеме. Цель работы: проверить эффективность выдвинутых нами педагогических условий воспитания уважительного отношения к взрослым детей 6-7 лет в играх.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Задачи: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- провести анализ деятельности ДОО в сфере формирования уважительного отношения детей 6-7 лет в играх;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- определить диагностический материал для проверки критериев;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- провести диагностику уважительного отношения детей 6-7 лет.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 целью организации нашей работы были выделены 2 группы детей в возрасте 6-7 лет (по 10 человек в каждой группе). ЭГ – экспериментальная группа, в которую мы будем внедрять свои условия, КГ – контрольная группа, для сравнения результатов.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своей работе мы использовали различные методы: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- эмпирические (опрос, наблюдение);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- методы обработки полученных данных </w:t>
      </w:r>
      <w:r>
        <w:rPr>
          <w:rFonts w:ascii="Times New Roman" w:hAnsi="Times New Roman"/>
          <w:sz w:val="28"/>
        </w:rPr>
        <w:t xml:space="preserve">(качественный и количественный анализ результатов исследования);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метод наглядного представления результатов.</w:t>
      </w:r>
    </w:p>
    <w:p w14:paraId="06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Исследуя нашу проблему, были подобраны разнообразные методики, целью которых стало выявление представлений уважительного отношения к старшим и умение дать оценку детского поведения (приложение 1).  Сначала в исследовании участвовали дети экспериментальной группы. Результаты диагностики таковы: (см. рис. 1).</w:t>
      </w:r>
    </w:p>
    <w:p w14:paraId="07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Рисунок 1</w:t>
      </w:r>
    </w:p>
    <w:p w14:paraId="08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3353434" cy="2169631"/>
            <wp:effectExtent b="0" l="0" r="0" t="0"/>
            <wp:wrapTight distL="114300" distR="114300" wrapText="bothSides">
              <wp:wrapPolygon>
                <wp:start x="0" y="0"/>
                <wp:lineTo x="0" y="21436"/>
                <wp:lineTo x="21473" y="21436"/>
                <wp:lineTo x="21473" y="0"/>
                <wp:lineTo x="0" y="0"/>
              </wp:wrapPolygon>
            </wp:wrapTight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353434" cy="2169631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9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0A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0B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0C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0D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0E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0F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10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11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12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13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14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10% - 1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высокий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40% - 4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средний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50% - 5 чел. – низкий</w:t>
      </w:r>
      <w:r>
        <w:rPr>
          <w:rFonts w:ascii="Times New Roman" w:hAnsi="Times New Roman"/>
          <w:sz w:val="28"/>
        </w:rPr>
        <w:t>.</w:t>
      </w:r>
    </w:p>
    <w:p w14:paraId="15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высоким уровнем правил уважительного отношения к старшим детей 6-7 лет обладает лишь 1 ребенок (10%), средним уровнем обладают 4 детей (40%) и низкому уровню соответствуют 5 детей (50%). Из результатов следует, что у детей экспериментальной группы доминируют неадекватные реакции в уважительном общении со старшими. </w:t>
      </w:r>
      <w:r>
        <w:rPr>
          <w:rFonts w:ascii="Times New Roman" w:hAnsi="Times New Roman"/>
          <w:sz w:val="28"/>
        </w:rPr>
        <w:t>Перейдем к описанию исследования результатов контрольной группы (см. рис. 2).</w:t>
      </w:r>
    </w:p>
    <w:p w14:paraId="16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17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18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19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1A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1B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1C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1D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Рисунок 2</w:t>
      </w:r>
    </w:p>
    <w:p w14:paraId="1E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51175" cy="1782788"/>
            <wp:effectExtent b="0" l="0" r="0" t="0"/>
            <wp:wrapTight distL="114300" distR="114300" wrapText="bothSides">
              <wp:wrapPolygon>
                <wp:start x="0" y="0"/>
                <wp:lineTo x="0" y="21469"/>
                <wp:lineTo x="21443" y="21469"/>
                <wp:lineTo x="21443" y="0"/>
                <wp:lineTo x="0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051175" cy="1782788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F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0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1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2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3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4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5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6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7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8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20% - 2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высокий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40% - 4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средний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40% - 4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низкий</w:t>
      </w:r>
      <w:r>
        <w:rPr>
          <w:rFonts w:ascii="Times New Roman" w:hAnsi="Times New Roman"/>
          <w:sz w:val="28"/>
        </w:rPr>
        <w:t>.</w:t>
      </w:r>
    </w:p>
    <w:p w14:paraId="29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экспериментальной и контрольной группы не особо расхожи. Количество детей с высоким уровнем составляет 2 человека (20%), среднему уровню соответствуют 4 ребенка (40%), удовлетворительному уровню соответствуют 4 ребенка (40%). Следовательно, в контрольной группе также обладает слабая, не всегда верная эмоциональная выраженность в уважении к старшим.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2A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изучения сформированности эмоционального компонента уважительного отношения к старшим у старших дошкольников мы использовали проблемно-игровую ситуацию «Мама заболела». Цель: выявить понимание детьми эмоционального состояния старших в различных проблемных ситуациях и найти правильное решение</w:t>
      </w:r>
      <w:r>
        <w:rPr>
          <w:rFonts w:ascii="Times New Roman" w:hAnsi="Times New Roman"/>
          <w:sz w:val="28"/>
        </w:rPr>
        <w:t>.</w:t>
      </w:r>
    </w:p>
    <w:p w14:paraId="2B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Перейдем к описанию результатов диагностики экспериментальной группы (см. рис. 3).</w:t>
      </w:r>
    </w:p>
    <w:p w14:paraId="2C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Рисунок 3</w:t>
      </w:r>
    </w:p>
    <w:p w14:paraId="2D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1301115</wp:posOffset>
            </wp:positionH>
            <wp:positionV relativeFrom="paragraph">
              <wp:posOffset>40640</wp:posOffset>
            </wp:positionV>
            <wp:extent cx="3133725" cy="2343150"/>
            <wp:effectExtent b="0" l="0" r="0" t="0"/>
            <wp:wrapTight distL="114300" distR="114300" wrapText="bothSides">
              <wp:wrapPolygon>
                <wp:start x="0" y="0"/>
                <wp:lineTo x="0" y="21424"/>
                <wp:lineTo x="21534" y="21424"/>
                <wp:lineTo x="21534" y="0"/>
                <wp:lineTo x="0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133725" cy="23431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E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2F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0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1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2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3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4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5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6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7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8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</w:p>
    <w:p w14:paraId="39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30% - 3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высокий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40% - 4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средний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30% - 3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низкий</w:t>
      </w:r>
      <w:r>
        <w:rPr>
          <w:rFonts w:ascii="Times New Roman" w:hAnsi="Times New Roman"/>
          <w:sz w:val="28"/>
        </w:rPr>
        <w:t>.</w:t>
      </w:r>
    </w:p>
    <w:p w14:paraId="3A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результатов диагностики видно, что высокому уровню сформированности восприятия и понимания эмоционального состояния соответствуют всего лишь 3 ребенка (30%), среднему уровню соответствуют 4 детей (40%) и 3 ребенка (30%) соответствуют низкому уровню. Таким образом, в экспериментальной группе доминирует средний уровень, что говорит о частичном понимании уважительного отношения к старшим на эмоциональном уровне. </w:t>
      </w:r>
    </w:p>
    <w:p w14:paraId="3B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Рассмотрим результаты контрольной группы эксперимента (см. рис. 4).</w:t>
      </w:r>
    </w:p>
    <w:p w14:paraId="3C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Рисунок 4</w:t>
      </w:r>
    </w:p>
    <w:p w14:paraId="3D000000">
      <w:pPr>
        <w:tabs>
          <w:tab w:leader="none" w:pos="993" w:val="left"/>
        </w:tabs>
        <w:spacing w:after="0" w:line="240" w:lineRule="auto"/>
        <w:ind w:firstLine="709" w:left="0" w:right="-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686175" cy="2751239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686175" cy="275123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E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50% - 5 детей – </w:t>
      </w:r>
      <w:r>
        <w:rPr>
          <w:rFonts w:ascii="Times New Roman" w:hAnsi="Times New Roman"/>
          <w:sz w:val="28"/>
        </w:rPr>
        <w:t>высокий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30% - 3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средний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20% - 2 </w:t>
      </w:r>
      <w:r>
        <w:rPr>
          <w:rFonts w:ascii="Times New Roman" w:hAnsi="Times New Roman"/>
          <w:sz w:val="28"/>
        </w:rPr>
        <w:t>реб</w:t>
      </w:r>
      <w:r>
        <w:rPr>
          <w:rFonts w:ascii="Times New Roman" w:hAnsi="Times New Roman"/>
          <w:sz w:val="28"/>
        </w:rPr>
        <w:t>. – низкий</w:t>
      </w:r>
    </w:p>
    <w:p w14:paraId="3F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высоким уровнем 5 детей (50%), среднему соответствует 3 ребенка (30%) и низкому уровню соответствует 2 ребенка (20%). Таким образом, в контрольной группе доминирует уровень понимания уважительного отношения выше среднего.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Выявив уровень развития уважительного отношения к старшим детей 6-7 лет, мы перешли к проведению формирующего этапа эксперимента.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Цель формирующего этапа: повышение уровня развития уважительного отношения к старшим детей 6-7 лет в процессе игры.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Задача формирующего этапа: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- апробировать педагогические условия, способствующие формированию уважительного отношения к старшим.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Таким образом, в соответствии с результатами констатирующего этапа и намеченными задачами формирующего эксперимента нами была определена следующая поэтапная работа по формированию уважительного отношения к старшим в игре. </w:t>
      </w:r>
    </w:p>
    <w:p w14:paraId="40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мы определили цель контрольного эксперимента: выявить динамику в уровне уважительного отношения к старшим у детей 6-7 лет после проведенной работы в формирующем эксперименте. Диагностика детей проводилась на основе ранее представленных показателей и диагностических методик.</w:t>
      </w:r>
    </w:p>
    <w:p w14:paraId="41000000">
      <w:pPr>
        <w:tabs>
          <w:tab w:leader="none" w:pos="993" w:val="left"/>
        </w:tabs>
        <w:spacing w:after="0" w:line="240" w:lineRule="auto"/>
        <w:ind w:firstLine="709" w:left="0"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Сравнение результатов констатирующего и контрольного экспериментов представлено на рисунке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</w:p>
    <w:p w14:paraId="42000000">
      <w:pPr>
        <w:tabs>
          <w:tab w:leader="none" w:pos="993" w:val="left"/>
        </w:tabs>
        <w:spacing w:after="0" w:line="276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43000000">
      <w:pPr>
        <w:tabs>
          <w:tab w:leader="none" w:pos="993" w:val="left"/>
        </w:tabs>
        <w:spacing w:after="0" w:line="276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44000000">
      <w:pPr>
        <w:tabs>
          <w:tab w:leader="none" w:pos="993" w:val="left"/>
        </w:tabs>
        <w:spacing w:after="0" w:line="276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45000000">
      <w:pPr>
        <w:tabs>
          <w:tab w:leader="none" w:pos="993" w:val="left"/>
        </w:tabs>
        <w:spacing w:after="0" w:line="276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46000000">
      <w:pPr>
        <w:tabs>
          <w:tab w:leader="none" w:pos="993" w:val="left"/>
        </w:tabs>
        <w:spacing w:after="0" w:line="276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</w:p>
    <w:p w14:paraId="47000000">
      <w:pPr>
        <w:tabs>
          <w:tab w:leader="none" w:pos="993" w:val="left"/>
        </w:tabs>
        <w:spacing w:after="0" w:line="276" w:lineRule="auto"/>
        <w:ind w:firstLine="709" w:left="0" w:right="-5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Рисунок 5</w:t>
      </w:r>
    </w:p>
    <w:p w14:paraId="48000000">
      <w:pPr>
        <w:tabs>
          <w:tab w:leader="none" w:pos="993" w:val="left"/>
        </w:tabs>
        <w:spacing w:after="0" w:line="276" w:lineRule="auto"/>
        <w:ind w:firstLine="709" w:left="0" w:right="-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90900" cy="2598045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3390900" cy="25980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всем диагностируемым компонентам достигнут довольно высокий результат. Такой результат мы связываем с эффективностью реализации в  ходе формирующего этапа эксперимента педагогических условий, обозначенных в гипотезе исследования.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этапе формирующего эксперимента работа была построена в соответствии с педагогическими условиями, указанными в гипотезе исследования: игра будет выступать эффективным средством формирования уважительного отношения к старшим у детей старшего дошкольного возраста.</w:t>
      </w:r>
    </w:p>
    <w:p w14:paraId="4A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результатов контрольного этапа эксперимента показал положительную динамику в уровне сформированности </w:t>
      </w:r>
      <w:r>
        <w:rPr>
          <w:rFonts w:ascii="Times New Roman" w:hAnsi="Times New Roman"/>
          <w:sz w:val="28"/>
        </w:rPr>
        <w:t xml:space="preserve">уважительного </w:t>
      </w:r>
      <w:r>
        <w:rPr>
          <w:rFonts w:ascii="Times New Roman" w:hAnsi="Times New Roman"/>
          <w:sz w:val="28"/>
        </w:rPr>
        <w:t>отношения</w:t>
      </w:r>
      <w:r>
        <w:rPr>
          <w:rFonts w:ascii="Times New Roman" w:hAnsi="Times New Roman"/>
          <w:sz w:val="28"/>
        </w:rPr>
        <w:t xml:space="preserve"> к старшим у детей 6-7 лет</w:t>
      </w:r>
      <w:r>
        <w:rPr>
          <w:rFonts w:ascii="Times New Roman" w:hAnsi="Times New Roman"/>
          <w:sz w:val="28"/>
        </w:rPr>
        <w:t xml:space="preserve"> после проведения формирующего эксперимента: высокий уровень повысился на 25%, </w:t>
      </w:r>
      <w:r>
        <w:rPr>
          <w:rFonts w:ascii="Times New Roman" w:hAnsi="Times New Roman"/>
          <w:sz w:val="28"/>
        </w:rPr>
        <w:t>низкий уровень понизился на 25%. Такой результат мы оцениваем</w:t>
      </w:r>
      <w:r>
        <w:rPr>
          <w:rFonts w:ascii="Times New Roman" w:hAnsi="Times New Roman"/>
          <w:sz w:val="28"/>
        </w:rPr>
        <w:t xml:space="preserve"> как удовлетворительный и объясняем его эффективностью реализации в ходе формирующего эксперимента педагогических условий, обозначенных в гипотезе исследования.</w:t>
      </w:r>
    </w:p>
    <w:p w14:paraId="4B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C000000">
      <w:pPr>
        <w:spacing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использованных источников</w:t>
      </w:r>
    </w:p>
    <w:p w14:paraId="4D000000">
      <w:pPr>
        <w:spacing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4E000000">
      <w:pPr>
        <w:pStyle w:val="Style_1"/>
        <w:numPr>
          <w:ilvl w:val="0"/>
          <w:numId w:val="1"/>
        </w:numPr>
        <w:spacing w:line="240" w:lineRule="auto"/>
        <w:ind w:hanging="567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Бабаева, Т. И. Игра и дошкольник / Т. И. Бабаева,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З. А. Михайлова. – Москва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Детство-пресс, 2004. </w:t>
      </w:r>
      <w:r>
        <w:rPr>
          <w:rFonts w:ascii="Times New Roman" w:hAnsi="Times New Roman"/>
          <w:sz w:val="28"/>
        </w:rPr>
        <w:t xml:space="preserve">– 217 с. – </w:t>
      </w:r>
      <w:r>
        <w:rPr>
          <w:rFonts w:ascii="Times New Roman" w:hAnsi="Times New Roman"/>
          <w:sz w:val="28"/>
        </w:rPr>
        <w:t>ISBN</w:t>
      </w:r>
      <w:r>
        <w:rPr>
          <w:rFonts w:ascii="Times New Roman" w:hAnsi="Times New Roman"/>
          <w:sz w:val="28"/>
        </w:rPr>
        <w:t xml:space="preserve"> 978-5-92865-305-4. – Текст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непосредственный. </w:t>
      </w:r>
    </w:p>
    <w:p w14:paraId="4F000000">
      <w:pPr>
        <w:pStyle w:val="Style_1"/>
        <w:numPr>
          <w:ilvl w:val="0"/>
          <w:numId w:val="1"/>
        </w:numPr>
        <w:spacing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Борисова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М. Тематические </w:t>
      </w:r>
      <w:r>
        <w:rPr>
          <w:rFonts w:ascii="Times New Roman" w:hAnsi="Times New Roman"/>
          <w:sz w:val="28"/>
        </w:rPr>
        <w:t>подвижные игры для дошкольников / М. М. Борисова. – Москва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Обруч, 2015.– 160 с.</w:t>
      </w:r>
      <w:r>
        <w:rPr>
          <w:rFonts w:ascii="Times New Roman" w:hAnsi="Times New Roman"/>
          <w:sz w:val="28"/>
        </w:rPr>
        <w:t xml:space="preserve"> –</w:t>
      </w:r>
      <w:r>
        <w:t xml:space="preserve"> </w:t>
      </w:r>
      <w:r>
        <w:rPr>
          <w:rFonts w:ascii="Times New Roman" w:hAnsi="Times New Roman"/>
          <w:sz w:val="28"/>
        </w:rPr>
        <w:t>ISBN</w:t>
      </w:r>
      <w:r>
        <w:rPr>
          <w:rFonts w:ascii="Times New Roman" w:hAnsi="Times New Roman"/>
          <w:sz w:val="28"/>
        </w:rPr>
        <w:t xml:space="preserve"> 978-5-13846-832-7. – Текст : непосредственный. </w:t>
      </w:r>
    </w:p>
    <w:p w14:paraId="50000000">
      <w:pPr>
        <w:pStyle w:val="Style_1"/>
        <w:numPr>
          <w:ilvl w:val="0"/>
          <w:numId w:val="1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Деркунская</w:t>
      </w:r>
      <w:r>
        <w:rPr>
          <w:rFonts w:ascii="Times New Roman" w:hAnsi="Times New Roman"/>
          <w:sz w:val="28"/>
        </w:rPr>
        <w:t xml:space="preserve">, В. А. Игровая образовательная деятельность дошкольников: учебно-методическое пособие / В. А. </w:t>
      </w:r>
      <w:r>
        <w:rPr>
          <w:rFonts w:ascii="Times New Roman" w:hAnsi="Times New Roman"/>
          <w:sz w:val="28"/>
        </w:rPr>
        <w:t>Деркунская</w:t>
      </w:r>
      <w:r>
        <w:rPr>
          <w:rFonts w:ascii="Times New Roman" w:hAnsi="Times New Roman"/>
          <w:sz w:val="28"/>
        </w:rPr>
        <w:t xml:space="preserve">, В. А. </w:t>
      </w:r>
      <w:r>
        <w:rPr>
          <w:rFonts w:ascii="Times New Roman" w:hAnsi="Times New Roman"/>
          <w:sz w:val="28"/>
        </w:rPr>
        <w:t>Ошкина</w:t>
      </w:r>
      <w:r>
        <w:rPr>
          <w:rFonts w:ascii="Times New Roman" w:hAnsi="Times New Roman"/>
          <w:sz w:val="28"/>
        </w:rPr>
        <w:t>. – Москва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Центр педагогического образования, 2014. – 368 с. – ISBN 978-5-92755-6543-4. – Текст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непосредственный. </w:t>
      </w:r>
    </w:p>
    <w:p w14:paraId="51000000"/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spacing w:after="200" w:line="276" w:lineRule="auto"/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2" Target="numbering.xml" Type="http://schemas.openxmlformats.org/officeDocument/2006/relationships/numbering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2023-05-31T20:00:35Z</dcterms:modified>
</cp:coreProperties>
</file>